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07" w:rsidRPr="005B4E07" w:rsidRDefault="005B4E07" w:rsidP="005B4E0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Демоверсия - биология</w:t>
      </w:r>
    </w:p>
    <w:p w:rsidR="00046788" w:rsidRPr="005B4E07" w:rsidRDefault="005B4E07" w:rsidP="000467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Часть А. </w:t>
      </w:r>
      <w:r w:rsidR="00046788"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>Выбрать 1 верный ответ</w:t>
      </w:r>
    </w:p>
    <w:p w:rsidR="00046788" w:rsidRPr="005B4E07" w:rsidRDefault="00046788" w:rsidP="00046788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4E07" w:rsidRPr="005B4E07" w:rsidRDefault="00046788" w:rsidP="005B4E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Человека относят к классу Млекопитающие, так как у него есть:</w:t>
      </w:r>
    </w:p>
    <w:p w:rsidR="00046788" w:rsidRPr="005B4E07" w:rsidRDefault="00046788" w:rsidP="000467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нервная система                                          3) кровеносная система</w:t>
      </w:r>
    </w:p>
    <w:p w:rsidR="00046788" w:rsidRPr="005B4E07" w:rsidRDefault="00046788" w:rsidP="000467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млечные железы                                         4) пищеварительные железы</w:t>
      </w:r>
    </w:p>
    <w:p w:rsidR="00046788" w:rsidRPr="005B4E07" w:rsidRDefault="00046788" w:rsidP="00046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Недоразвитые органы и признаки, имевшиеся у эволюционных предков в развитой форме, но утратившие своё значение в процессе эволюции:</w:t>
      </w:r>
    </w:p>
    <w:p w:rsidR="00046788" w:rsidRPr="005B4E07" w:rsidRDefault="00046788" w:rsidP="000467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атавизмы                                                    3) рудименты</w:t>
      </w:r>
    </w:p>
    <w:p w:rsidR="00046788" w:rsidRPr="005B4E07" w:rsidRDefault="00046788" w:rsidP="000467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гомологические органы                           4) аналогичные органы</w:t>
      </w:r>
    </w:p>
    <w:p w:rsidR="00046788" w:rsidRPr="005B4E07" w:rsidRDefault="00046788" w:rsidP="00046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Укажите эволюционную связь человека и современных человекообразных обезьян:</w:t>
      </w:r>
    </w:p>
    <w:p w:rsidR="00046788" w:rsidRPr="005B4E07" w:rsidRDefault="00046788" w:rsidP="0004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современные обезьяны произошли от древних людей</w:t>
      </w:r>
    </w:p>
    <w:p w:rsidR="00046788" w:rsidRPr="005B4E07" w:rsidRDefault="00046788" w:rsidP="0004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человек и человекообразные обезьяны не имели общих предков</w:t>
      </w:r>
    </w:p>
    <w:p w:rsidR="00046788" w:rsidRPr="005B4E07" w:rsidRDefault="00046788" w:rsidP="0004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у человека и человекообразных обезьян были общие предки</w:t>
      </w:r>
    </w:p>
    <w:p w:rsidR="00046788" w:rsidRPr="005B4E07" w:rsidRDefault="00046788" w:rsidP="000467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человек является потомком современных человекообразных обезьян</w:t>
      </w:r>
    </w:p>
    <w:p w:rsidR="00046788" w:rsidRPr="005B4E07" w:rsidRDefault="00046788" w:rsidP="00046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Важным доказательством происхождения человека от животных являются:</w:t>
      </w:r>
    </w:p>
    <w:p w:rsidR="00046788" w:rsidRPr="005B4E07" w:rsidRDefault="00046788" w:rsidP="000467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аневризмы                                             3) </w:t>
      </w:r>
      <w:proofErr w:type="spellStart"/>
      <w:r w:rsidRPr="005B4E07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</w:p>
    <w:p w:rsidR="00046788" w:rsidRPr="005B4E07" w:rsidRDefault="00046788" w:rsidP="000467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4E07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5B4E07">
        <w:rPr>
          <w:rFonts w:ascii="Times New Roman" w:hAnsi="Times New Roman" w:cs="Times New Roman"/>
          <w:sz w:val="28"/>
          <w:szCs w:val="28"/>
        </w:rPr>
        <w:t xml:space="preserve">                                              4) атавизмы</w:t>
      </w:r>
    </w:p>
    <w:p w:rsidR="00046788" w:rsidRPr="005B4E07" w:rsidRDefault="00046788" w:rsidP="00046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Человек относится к отряду:</w:t>
      </w:r>
    </w:p>
    <w:p w:rsidR="00046788" w:rsidRPr="005B4E07" w:rsidRDefault="00046788" w:rsidP="000467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Приматы                                                 3) Грызуны</w:t>
      </w:r>
    </w:p>
    <w:p w:rsidR="00046788" w:rsidRPr="005B4E07" w:rsidRDefault="00046788" w:rsidP="000467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Непарнокопытные                                 4) Рукокрылые </w:t>
      </w:r>
    </w:p>
    <w:p w:rsidR="00046788" w:rsidRPr="005B4E07" w:rsidRDefault="00046788" w:rsidP="000467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Питекантроп является представителем:</w:t>
      </w:r>
    </w:p>
    <w:p w:rsidR="00046788" w:rsidRPr="005B4E07" w:rsidRDefault="00046788" w:rsidP="000467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людей современного типа                    3) древнейших людей</w:t>
      </w:r>
    </w:p>
    <w:p w:rsidR="00046788" w:rsidRPr="005B4E07" w:rsidRDefault="00046788" w:rsidP="000467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древних людей                                       4) обезьяноподобных предков человека</w:t>
      </w:r>
    </w:p>
    <w:p w:rsidR="00046788" w:rsidRPr="005B4E07" w:rsidRDefault="00046788" w:rsidP="00046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 xml:space="preserve">      7. К </w:t>
      </w:r>
      <w:proofErr w:type="gramStart"/>
      <w:r w:rsidRPr="005B4E07">
        <w:rPr>
          <w:rFonts w:ascii="Times New Roman" w:hAnsi="Times New Roman" w:cs="Times New Roman"/>
          <w:b/>
          <w:sz w:val="28"/>
          <w:szCs w:val="28"/>
        </w:rPr>
        <w:t>числу</w:t>
      </w:r>
      <w:proofErr w:type="gramEnd"/>
      <w:r w:rsidRPr="005B4E07">
        <w:rPr>
          <w:rFonts w:ascii="Times New Roman" w:hAnsi="Times New Roman" w:cs="Times New Roman"/>
          <w:b/>
          <w:sz w:val="28"/>
          <w:szCs w:val="28"/>
        </w:rPr>
        <w:t xml:space="preserve"> каких костей относятся кости  лопатки?</w:t>
      </w:r>
    </w:p>
    <w:p w:rsidR="00046788" w:rsidRPr="005B4E07" w:rsidRDefault="00046788" w:rsidP="000467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1) трубчатых                               2) коротких       </w:t>
      </w:r>
    </w:p>
    <w:p w:rsidR="00046788" w:rsidRPr="005B4E07" w:rsidRDefault="00046788" w:rsidP="00046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 </w:t>
      </w:r>
      <w:r w:rsidRPr="005B4E07">
        <w:rPr>
          <w:rFonts w:ascii="Times New Roman" w:hAnsi="Times New Roman" w:cs="Times New Roman"/>
          <w:sz w:val="28"/>
          <w:szCs w:val="28"/>
        </w:rPr>
        <w:tab/>
        <w:t>3) длинных                                   4) плоских</w:t>
      </w:r>
    </w:p>
    <w:p w:rsidR="00046788" w:rsidRPr="005B4E07" w:rsidRDefault="00BB1FA0" w:rsidP="00BB1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 xml:space="preserve">      8. </w:t>
      </w:r>
      <w:r w:rsidR="00046788" w:rsidRPr="005B4E07">
        <w:rPr>
          <w:rFonts w:ascii="Times New Roman" w:hAnsi="Times New Roman" w:cs="Times New Roman"/>
          <w:b/>
          <w:sz w:val="28"/>
          <w:szCs w:val="28"/>
        </w:rPr>
        <w:t>Все кости мозговой и лицевой частей черепа соединены неподвижно, за исключением: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1) скуловой кости                     2)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3) нижней челюсти                  4)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теменной кости</w:t>
      </w:r>
    </w:p>
    <w:p w:rsidR="00046788" w:rsidRPr="005B4E07" w:rsidRDefault="00BB1FA0" w:rsidP="00046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5B4E0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46788" w:rsidRPr="005B4E07">
        <w:rPr>
          <w:rFonts w:ascii="Times New Roman" w:hAnsi="Times New Roman" w:cs="Times New Roman"/>
          <w:b/>
          <w:sz w:val="28"/>
          <w:szCs w:val="28"/>
        </w:rPr>
        <w:t>Как называется неподвижное соединение костей?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1) стык                                    2)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сустав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3) шов                                      4) 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хрящ</w:t>
      </w:r>
    </w:p>
    <w:p w:rsidR="00046788" w:rsidRPr="005B4E07" w:rsidRDefault="00BB1FA0" w:rsidP="00046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 xml:space="preserve">      10. </w:t>
      </w:r>
      <w:r w:rsidR="00046788" w:rsidRPr="005B4E07">
        <w:rPr>
          <w:rFonts w:ascii="Times New Roman" w:hAnsi="Times New Roman" w:cs="Times New Roman"/>
          <w:b/>
          <w:sz w:val="28"/>
          <w:szCs w:val="28"/>
        </w:rPr>
        <w:t>В каком случае накладывают шину?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1) при ушибах                         2)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при растяжениях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3) при кровотечениях            4)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при переломах, вывихах</w:t>
      </w:r>
    </w:p>
    <w:p w:rsidR="00046788" w:rsidRPr="005B4E07" w:rsidRDefault="00BB1FA0" w:rsidP="00046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 xml:space="preserve">      11. </w:t>
      </w:r>
      <w:r w:rsidR="00046788" w:rsidRPr="005B4E07">
        <w:rPr>
          <w:rFonts w:ascii="Times New Roman" w:hAnsi="Times New Roman" w:cs="Times New Roman"/>
          <w:b/>
          <w:sz w:val="28"/>
          <w:szCs w:val="28"/>
        </w:rPr>
        <w:t xml:space="preserve"> Что руководит работой мышц?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1)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опорно-двигательная система</w:t>
      </w:r>
      <w:r w:rsidRPr="005B4E07">
        <w:rPr>
          <w:rFonts w:ascii="Times New Roman" w:hAnsi="Times New Roman" w:cs="Times New Roman"/>
          <w:sz w:val="28"/>
          <w:szCs w:val="28"/>
        </w:rPr>
        <w:t xml:space="preserve">             2)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кровеносная система</w:t>
      </w:r>
    </w:p>
    <w:p w:rsidR="00046788" w:rsidRPr="005B4E07" w:rsidRDefault="00BB1FA0" w:rsidP="00BB1F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3)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нервная система</w:t>
      </w:r>
      <w:r w:rsidRPr="005B4E07">
        <w:rPr>
          <w:rFonts w:ascii="Times New Roman" w:hAnsi="Times New Roman" w:cs="Times New Roman"/>
          <w:sz w:val="28"/>
          <w:szCs w:val="28"/>
        </w:rPr>
        <w:t xml:space="preserve">                                4)</w:t>
      </w:r>
      <w:r w:rsidR="00046788" w:rsidRPr="005B4E07">
        <w:rPr>
          <w:rFonts w:ascii="Times New Roman" w:hAnsi="Times New Roman" w:cs="Times New Roman"/>
          <w:sz w:val="28"/>
          <w:szCs w:val="28"/>
        </w:rPr>
        <w:t xml:space="preserve"> система покровных органов</w:t>
      </w:r>
    </w:p>
    <w:p w:rsidR="00046788" w:rsidRPr="005B4E07" w:rsidRDefault="00046788" w:rsidP="0004678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46788" w:rsidRPr="005B4E07" w:rsidRDefault="005B4E07" w:rsidP="0004678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Часть В. </w:t>
      </w:r>
      <w:r w:rsidR="00046788"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Выберите 3 </w:t>
      </w:r>
      <w:proofErr w:type="gramStart"/>
      <w:r w:rsidR="00046788"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правильных</w:t>
      </w:r>
      <w:proofErr w:type="gramEnd"/>
      <w:r w:rsidR="00046788"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ответа 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6788" w:rsidRPr="005B4E07" w:rsidRDefault="00046788" w:rsidP="00BB1FA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Атавизмами у человека являются:</w:t>
      </w:r>
    </w:p>
    <w:p w:rsidR="00046788" w:rsidRPr="005B4E07" w:rsidRDefault="00046788" w:rsidP="000467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аппендикс – отросток слепой кишки</w:t>
      </w:r>
    </w:p>
    <w:p w:rsidR="00046788" w:rsidRPr="005B4E07" w:rsidRDefault="00046788" w:rsidP="000467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сильная волосатость тела</w:t>
      </w:r>
    </w:p>
    <w:p w:rsidR="00046788" w:rsidRPr="005B4E07" w:rsidRDefault="00046788" w:rsidP="000467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копчиковые позвонки – остатки скелета хвоста</w:t>
      </w:r>
    </w:p>
    <w:p w:rsidR="00046788" w:rsidRPr="005B4E07" w:rsidRDefault="00046788" w:rsidP="000467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4E07">
        <w:rPr>
          <w:rFonts w:ascii="Times New Roman" w:hAnsi="Times New Roman" w:cs="Times New Roman"/>
          <w:sz w:val="28"/>
          <w:szCs w:val="28"/>
        </w:rPr>
        <w:lastRenderedPageBreak/>
        <w:t>хвостатость</w:t>
      </w:r>
      <w:proofErr w:type="spellEnd"/>
    </w:p>
    <w:p w:rsidR="00046788" w:rsidRPr="005B4E07" w:rsidRDefault="00046788" w:rsidP="000467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4E07">
        <w:rPr>
          <w:rFonts w:ascii="Times New Roman" w:hAnsi="Times New Roman" w:cs="Times New Roman"/>
          <w:sz w:val="28"/>
          <w:szCs w:val="28"/>
        </w:rPr>
        <w:t>многососковость</w:t>
      </w:r>
      <w:proofErr w:type="spellEnd"/>
      <w:r w:rsidRPr="005B4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88" w:rsidRPr="005B4E07" w:rsidRDefault="00046788" w:rsidP="00BB1FA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Расистские теории:</w:t>
      </w:r>
    </w:p>
    <w:p w:rsidR="00046788" w:rsidRPr="005B4E07" w:rsidRDefault="00046788" w:rsidP="000467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служили оправданием колониальных захватов и работорговли</w:t>
      </w:r>
    </w:p>
    <w:p w:rsidR="00046788" w:rsidRPr="005B4E07" w:rsidRDefault="00046788" w:rsidP="000467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полностью противоречат данным современной науки</w:t>
      </w:r>
    </w:p>
    <w:p w:rsidR="00046788" w:rsidRPr="005B4E07" w:rsidRDefault="00046788" w:rsidP="000467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служат оправданием эксплуатации человека человеком</w:t>
      </w:r>
    </w:p>
    <w:p w:rsidR="00046788" w:rsidRPr="005B4E07" w:rsidRDefault="00046788" w:rsidP="000467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относят к прогрессивным гуманистическим идеям</w:t>
      </w:r>
    </w:p>
    <w:p w:rsidR="00046788" w:rsidRPr="005B4E07" w:rsidRDefault="00046788" w:rsidP="000467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служат основой равенства и братства народов</w:t>
      </w:r>
    </w:p>
    <w:p w:rsidR="00046788" w:rsidRPr="005B4E07" w:rsidRDefault="00046788" w:rsidP="000467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соответствуют данным современной науки</w:t>
      </w:r>
    </w:p>
    <w:p w:rsidR="00046788" w:rsidRPr="005B4E07" w:rsidRDefault="00046788" w:rsidP="00BB1FA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 xml:space="preserve">У человека в связи с </w:t>
      </w:r>
      <w:proofErr w:type="spellStart"/>
      <w:r w:rsidRPr="005B4E07">
        <w:rPr>
          <w:rFonts w:ascii="Times New Roman" w:hAnsi="Times New Roman" w:cs="Times New Roman"/>
          <w:b/>
          <w:sz w:val="28"/>
          <w:szCs w:val="28"/>
        </w:rPr>
        <w:t>прямохождением</w:t>
      </w:r>
      <w:proofErr w:type="spellEnd"/>
      <w:r w:rsidRPr="005B4E07">
        <w:rPr>
          <w:rFonts w:ascii="Times New Roman" w:hAnsi="Times New Roman" w:cs="Times New Roman"/>
          <w:b/>
          <w:sz w:val="28"/>
          <w:szCs w:val="28"/>
        </w:rPr>
        <w:t>: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1)    пояс нижних конечностей широкий и имеет вид чаши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 xml:space="preserve">2)    мозговой отдел черепа преобладает над </w:t>
      </w:r>
      <w:proofErr w:type="gramStart"/>
      <w:r w:rsidRPr="005B4E07">
        <w:rPr>
          <w:rFonts w:ascii="Times New Roman" w:hAnsi="Times New Roman" w:cs="Times New Roman"/>
          <w:sz w:val="28"/>
          <w:szCs w:val="28"/>
        </w:rPr>
        <w:t>лицевым</w:t>
      </w:r>
      <w:proofErr w:type="gramEnd"/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3)    позвоночник образует четыре плавных изгиба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4)    большой палец кисти противопоставлен всем остальным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5)    кости в суставах соединены подвижно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hAnsi="Times New Roman" w:cs="Times New Roman"/>
          <w:sz w:val="28"/>
          <w:szCs w:val="28"/>
        </w:rPr>
        <w:t>6)    в стопе хорошо выражен свод</w:t>
      </w:r>
    </w:p>
    <w:p w:rsidR="00BB1FA0" w:rsidRPr="005B4E07" w:rsidRDefault="00BB1FA0" w:rsidP="00BB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15. </w:t>
      </w:r>
      <w:r w:rsidRPr="005B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Гладкая мышечная ткань, в отличие от </w:t>
      </w:r>
      <w:proofErr w:type="gramStart"/>
      <w:r w:rsidRPr="005B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поперечно-полосатой</w:t>
      </w:r>
      <w:proofErr w:type="gramEnd"/>
      <w:r w:rsidRPr="005B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состоит из многоядерных волокон;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состоит из вытянутых клеток с овальным ядром;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обладает большей скоростью и энергией сокращения;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4)  составляет основу скелетной мускулатуры;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располагается в стенках внутренних органов;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сокращается и расслабляется медленно, ритмично, непроизвольно.</w:t>
      </w:r>
    </w:p>
    <w:p w:rsidR="00BB1FA0" w:rsidRPr="005B4E07" w:rsidRDefault="00BB1FA0" w:rsidP="00BB1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16. </w:t>
      </w:r>
      <w:r w:rsidRPr="005B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тонком кишечнике происходит всасывание в кровь: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глюкозы;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аминокислот;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глицерина;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гликогена;</w:t>
      </w:r>
    </w:p>
    <w:p w:rsidR="00BB1FA0" w:rsidRPr="005B4E07" w:rsidRDefault="00BB1FA0" w:rsidP="00BB1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клетчатки;</w:t>
      </w:r>
    </w:p>
    <w:p w:rsidR="00BB1FA0" w:rsidRPr="005B4E07" w:rsidRDefault="00BB1FA0" w:rsidP="00BB1F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E07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 гормонов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788" w:rsidRPr="005B4E07" w:rsidRDefault="005B4E07" w:rsidP="0004678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Часть С. </w:t>
      </w:r>
      <w:r w:rsidR="00046788" w:rsidRPr="005B4E07">
        <w:rPr>
          <w:rFonts w:ascii="Times New Roman" w:hAnsi="Times New Roman" w:cs="Times New Roman"/>
          <w:b/>
          <w:i/>
          <w:sz w:val="28"/>
          <w:szCs w:val="28"/>
          <w:u w:val="single"/>
        </w:rPr>
        <w:t>Дать полный развернутый ответ:</w:t>
      </w:r>
    </w:p>
    <w:p w:rsidR="00046788" w:rsidRPr="005B4E07" w:rsidRDefault="00046788" w:rsidP="0004678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6788" w:rsidRPr="005B4E07" w:rsidRDefault="00046788" w:rsidP="00BB1FA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hAnsi="Times New Roman" w:cs="Times New Roman"/>
          <w:b/>
          <w:sz w:val="28"/>
          <w:szCs w:val="28"/>
        </w:rPr>
        <w:t>Какие расы в настоящее время выделяют ученые? Описать основные черты характерные для представителей евразийской расы.</w:t>
      </w:r>
    </w:p>
    <w:p w:rsidR="00046788" w:rsidRPr="005B4E07" w:rsidRDefault="00BB1FA0" w:rsidP="00BB1FA0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5B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образом влияют на кровеносную систему курение и употребление алкоголя? </w:t>
      </w:r>
    </w:p>
    <w:p w:rsidR="00046788" w:rsidRDefault="00046788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6788" w:rsidRDefault="00046788" w:rsidP="000467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788" w:rsidRPr="00AF40E6" w:rsidRDefault="00046788" w:rsidP="0004678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8895"/>
      </w:tblGrid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вопроса</w:t>
            </w:r>
          </w:p>
        </w:tc>
        <w:tc>
          <w:tcPr>
            <w:tcW w:w="8895" w:type="dxa"/>
          </w:tcPr>
          <w:p w:rsidR="005B4E07" w:rsidRPr="00175ECE" w:rsidRDefault="005B4E07" w:rsidP="003A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C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1,3,6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B3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B3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5B4E07" w:rsidTr="005B4E07">
        <w:tc>
          <w:tcPr>
            <w:tcW w:w="1733" w:type="dxa"/>
          </w:tcPr>
          <w:p w:rsidR="005B4E07" w:rsidRPr="00175ECE" w:rsidRDefault="005B4E07" w:rsidP="003A77B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B3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4B36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5B4E07" w:rsidTr="005B4E07">
        <w:tc>
          <w:tcPr>
            <w:tcW w:w="1733" w:type="dxa"/>
          </w:tcPr>
          <w:p w:rsidR="005B4E07" w:rsidRPr="009E5C0E" w:rsidRDefault="005B4E07" w:rsidP="003A77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Default="005B4E07" w:rsidP="003A77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>Экватариальная</w:t>
            </w:r>
            <w:proofErr w:type="spellEnd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>австрало</w:t>
            </w:r>
            <w:proofErr w:type="spellEnd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 xml:space="preserve"> – негроидная);</w:t>
            </w:r>
          </w:p>
          <w:p w:rsidR="005B4E07" w:rsidRDefault="005B4E07" w:rsidP="003A77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>Евразийная</w:t>
            </w:r>
            <w:proofErr w:type="spellEnd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 xml:space="preserve"> (европеоидная);</w:t>
            </w:r>
          </w:p>
          <w:p w:rsidR="005B4E07" w:rsidRPr="009E5C0E" w:rsidRDefault="005B4E07" w:rsidP="003A77B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>Азиатско</w:t>
            </w:r>
            <w:proofErr w:type="spellEnd"/>
            <w:r w:rsidRPr="009E5C0E">
              <w:rPr>
                <w:rFonts w:ascii="Times New Roman" w:hAnsi="Times New Roman" w:cs="Times New Roman"/>
                <w:sz w:val="24"/>
                <w:szCs w:val="24"/>
              </w:rPr>
              <w:t xml:space="preserve"> – американская (монголоидная).</w:t>
            </w:r>
          </w:p>
          <w:p w:rsidR="005B4E07" w:rsidRPr="009E5C0E" w:rsidRDefault="005B4E07" w:rsidP="003A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Евразийская раса (европеоидная)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Европа, часть Азии, Северная Африка, Америка. Светлая иногда смуглая кожа, прямые, иногда волнистые мягкие волосы, длинный нос, тонкие губы, хорошо развитые волосы на лице (усы, борода)</w:t>
            </w:r>
          </w:p>
          <w:p w:rsidR="005B4E07" w:rsidRDefault="005B4E07" w:rsidP="003A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07" w:rsidTr="005B4E07">
        <w:tc>
          <w:tcPr>
            <w:tcW w:w="1733" w:type="dxa"/>
          </w:tcPr>
          <w:p w:rsidR="005B4E07" w:rsidRPr="009E5C0E" w:rsidRDefault="005B4E07" w:rsidP="003A77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5B4E07" w:rsidRPr="005B4E07" w:rsidRDefault="005B4E07" w:rsidP="003A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07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нарушает кровообращение внутри сердечной мышцы, что приводит к замещению мышечной ткани на </w:t>
            </w:r>
            <w:proofErr w:type="gramStart"/>
            <w:r w:rsidRPr="005B4E07">
              <w:rPr>
                <w:rFonts w:ascii="Times New Roman" w:hAnsi="Times New Roman" w:cs="Times New Roman"/>
                <w:sz w:val="24"/>
                <w:szCs w:val="24"/>
              </w:rPr>
              <w:t>соединительную</w:t>
            </w:r>
            <w:proofErr w:type="gramEnd"/>
            <w:r w:rsidRPr="005B4E07">
              <w:rPr>
                <w:rFonts w:ascii="Times New Roman" w:hAnsi="Times New Roman" w:cs="Times New Roman"/>
                <w:sz w:val="24"/>
                <w:szCs w:val="24"/>
              </w:rPr>
              <w:t>. В ней откладывается жир. Масса тела увеличивается, а работоспособность падает, так как соединительная ткань не может сокращаться. Курение приводит к непроизвольному сужению кровеносных сосудов, особенно сосудов ног. Спазмы настолько затрудняют прохождение крови, что развивается заболевание – перемежающаяся хромота. В некоторых случаях курильщик может потерять ноги: ампутация. От табака страдает и сердце, так как нарушается нормальная работа его сосудов.</w:t>
            </w:r>
          </w:p>
        </w:tc>
      </w:tr>
    </w:tbl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задание 1 балл = 15 баллов</w:t>
      </w: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16 задание – 3 балла = 15 баллов</w:t>
      </w: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17-18 задание 4 балла = 8 баллов</w:t>
      </w: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35-38 баллов – «5» ( 35-36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; 37-38 – В)</w:t>
      </w: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27-34 балла – «4» (27 -  31 – Б; 32-34 – П)</w:t>
      </w: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26 баллов – «3» (Б)</w:t>
      </w:r>
    </w:p>
    <w:p w:rsidR="00A4493E" w:rsidRDefault="00A4493E" w:rsidP="000467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 менее – «2» (Н)</w:t>
      </w:r>
      <w:bookmarkStart w:id="0" w:name="_GoBack"/>
      <w:bookmarkEnd w:id="0"/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4E07" w:rsidRDefault="005B4E07" w:rsidP="000467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3E43" w:rsidRDefault="00293E43"/>
    <w:sectPr w:rsidR="00293E43" w:rsidSect="000467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7B1"/>
    <w:multiLevelType w:val="hybridMultilevel"/>
    <w:tmpl w:val="7E227B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7B"/>
    <w:multiLevelType w:val="hybridMultilevel"/>
    <w:tmpl w:val="74765B66"/>
    <w:lvl w:ilvl="0" w:tplc="93965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70A73"/>
    <w:multiLevelType w:val="hybridMultilevel"/>
    <w:tmpl w:val="327AD63C"/>
    <w:lvl w:ilvl="0" w:tplc="C5561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C59F9"/>
    <w:multiLevelType w:val="hybridMultilevel"/>
    <w:tmpl w:val="1DA46F28"/>
    <w:lvl w:ilvl="0" w:tplc="FCD86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D0BCC"/>
    <w:multiLevelType w:val="hybridMultilevel"/>
    <w:tmpl w:val="621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6104"/>
    <w:multiLevelType w:val="hybridMultilevel"/>
    <w:tmpl w:val="7F32253A"/>
    <w:lvl w:ilvl="0" w:tplc="1C427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64E42"/>
    <w:multiLevelType w:val="hybridMultilevel"/>
    <w:tmpl w:val="A342CE70"/>
    <w:lvl w:ilvl="0" w:tplc="FF1EC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53896"/>
    <w:multiLevelType w:val="hybridMultilevel"/>
    <w:tmpl w:val="6EDA40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7B0C"/>
    <w:multiLevelType w:val="hybridMultilevel"/>
    <w:tmpl w:val="5CA0F9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394614"/>
    <w:multiLevelType w:val="hybridMultilevel"/>
    <w:tmpl w:val="B1F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B3507"/>
    <w:multiLevelType w:val="hybridMultilevel"/>
    <w:tmpl w:val="1884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579B3"/>
    <w:multiLevelType w:val="hybridMultilevel"/>
    <w:tmpl w:val="8A1CC74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5E2D"/>
    <w:multiLevelType w:val="hybridMultilevel"/>
    <w:tmpl w:val="2D5C88EC"/>
    <w:lvl w:ilvl="0" w:tplc="762A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50588"/>
    <w:multiLevelType w:val="hybridMultilevel"/>
    <w:tmpl w:val="C290B53A"/>
    <w:lvl w:ilvl="0" w:tplc="C8B8C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F51B0"/>
    <w:multiLevelType w:val="hybridMultilevel"/>
    <w:tmpl w:val="06BA85CA"/>
    <w:lvl w:ilvl="0" w:tplc="15D4B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4861C2"/>
    <w:multiLevelType w:val="hybridMultilevel"/>
    <w:tmpl w:val="3D62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87F82"/>
    <w:multiLevelType w:val="hybridMultilevel"/>
    <w:tmpl w:val="72EAE260"/>
    <w:lvl w:ilvl="0" w:tplc="8B70D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966184"/>
    <w:multiLevelType w:val="hybridMultilevel"/>
    <w:tmpl w:val="E528D98E"/>
    <w:lvl w:ilvl="0" w:tplc="895E4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09C1"/>
    <w:multiLevelType w:val="hybridMultilevel"/>
    <w:tmpl w:val="65FE1B82"/>
    <w:lvl w:ilvl="0" w:tplc="66067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251E36"/>
    <w:multiLevelType w:val="hybridMultilevel"/>
    <w:tmpl w:val="47DE69E8"/>
    <w:lvl w:ilvl="0" w:tplc="D7BE5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4445FC"/>
    <w:multiLevelType w:val="hybridMultilevel"/>
    <w:tmpl w:val="B4B63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75F2F"/>
    <w:multiLevelType w:val="hybridMultilevel"/>
    <w:tmpl w:val="7A708F42"/>
    <w:lvl w:ilvl="0" w:tplc="E20C9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2A0D98"/>
    <w:multiLevelType w:val="hybridMultilevel"/>
    <w:tmpl w:val="E274227C"/>
    <w:lvl w:ilvl="0" w:tplc="4C221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B1683C"/>
    <w:multiLevelType w:val="hybridMultilevel"/>
    <w:tmpl w:val="2BEA0F2A"/>
    <w:lvl w:ilvl="0" w:tplc="16366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13E7A"/>
    <w:multiLevelType w:val="hybridMultilevel"/>
    <w:tmpl w:val="377CF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B4D062D"/>
    <w:multiLevelType w:val="hybridMultilevel"/>
    <w:tmpl w:val="F63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0"/>
  </w:num>
  <w:num w:numId="5">
    <w:abstractNumId w:val="10"/>
  </w:num>
  <w:num w:numId="6">
    <w:abstractNumId w:val="19"/>
  </w:num>
  <w:num w:numId="7">
    <w:abstractNumId w:val="5"/>
  </w:num>
  <w:num w:numId="8">
    <w:abstractNumId w:val="13"/>
  </w:num>
  <w:num w:numId="9">
    <w:abstractNumId w:val="23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21"/>
  </w:num>
  <w:num w:numId="15">
    <w:abstractNumId w:val="14"/>
  </w:num>
  <w:num w:numId="16">
    <w:abstractNumId w:val="17"/>
  </w:num>
  <w:num w:numId="17">
    <w:abstractNumId w:val="3"/>
  </w:num>
  <w:num w:numId="18">
    <w:abstractNumId w:val="6"/>
  </w:num>
  <w:num w:numId="19">
    <w:abstractNumId w:val="1"/>
  </w:num>
  <w:num w:numId="20">
    <w:abstractNumId w:val="12"/>
  </w:num>
  <w:num w:numId="21">
    <w:abstractNumId w:val="22"/>
  </w:num>
  <w:num w:numId="22">
    <w:abstractNumId w:val="2"/>
  </w:num>
  <w:num w:numId="23">
    <w:abstractNumId w:val="8"/>
  </w:num>
  <w:num w:numId="24">
    <w:abstractNumId w:val="1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27"/>
    <w:rsid w:val="00046788"/>
    <w:rsid w:val="00262727"/>
    <w:rsid w:val="00293E43"/>
    <w:rsid w:val="005B4E07"/>
    <w:rsid w:val="00A4493E"/>
    <w:rsid w:val="00B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88"/>
    <w:pPr>
      <w:ind w:left="720"/>
      <w:contextualSpacing/>
    </w:pPr>
  </w:style>
  <w:style w:type="table" w:styleId="a4">
    <w:name w:val="Table Grid"/>
    <w:basedOn w:val="a1"/>
    <w:uiPriority w:val="59"/>
    <w:rsid w:val="0004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88"/>
    <w:pPr>
      <w:ind w:left="720"/>
      <w:contextualSpacing/>
    </w:pPr>
  </w:style>
  <w:style w:type="table" w:styleId="a4">
    <w:name w:val="Table Grid"/>
    <w:basedOn w:val="a1"/>
    <w:uiPriority w:val="59"/>
    <w:rsid w:val="0004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2019-04-29T05:16:00Z</dcterms:created>
  <dcterms:modified xsi:type="dcterms:W3CDTF">2019-04-29T08:16:00Z</dcterms:modified>
</cp:coreProperties>
</file>